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83D" w:rsidRDefault="001A783D"/>
    <w:p w:rsidR="00251019" w:rsidRDefault="00251019"/>
    <w:p w:rsidR="00251019" w:rsidRDefault="00251019"/>
    <w:p w:rsidR="00251019" w:rsidRDefault="00251019">
      <w:pPr>
        <w:rPr>
          <w:rFonts w:ascii="Times New Roman" w:hAnsi="Times New Roman" w:cs="Times New Roman"/>
          <w:sz w:val="28"/>
          <w:szCs w:val="28"/>
        </w:rPr>
      </w:pPr>
      <w:r w:rsidRPr="00251019">
        <w:rPr>
          <w:rFonts w:ascii="Times New Roman" w:hAnsi="Times New Roman" w:cs="Times New Roman"/>
          <w:sz w:val="28"/>
          <w:szCs w:val="28"/>
        </w:rPr>
        <w:t>AO</w:t>
      </w:r>
      <w:r>
        <w:rPr>
          <w:rFonts w:ascii="Times New Roman" w:hAnsi="Times New Roman" w:cs="Times New Roman"/>
          <w:sz w:val="28"/>
          <w:szCs w:val="28"/>
        </w:rPr>
        <w:t xml:space="preserve">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251019" w:rsidRDefault="00251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PRESIDENTE DA CÂMARA DE VEREADORES </w:t>
      </w:r>
    </w:p>
    <w:p w:rsidR="00251019" w:rsidRDefault="00251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>
        <w:rPr>
          <w:rFonts w:ascii="Times New Roman" w:hAnsi="Times New Roman" w:cs="Times New Roman"/>
          <w:sz w:val="28"/>
          <w:szCs w:val="28"/>
        </w:rPr>
        <w:t>RS</w:t>
      </w:r>
    </w:p>
    <w:p w:rsidR="00251019" w:rsidRDefault="00251019">
      <w:pPr>
        <w:rPr>
          <w:rFonts w:ascii="Times New Roman" w:hAnsi="Times New Roman" w:cs="Times New Roman"/>
          <w:sz w:val="28"/>
          <w:szCs w:val="28"/>
        </w:rPr>
      </w:pPr>
    </w:p>
    <w:p w:rsidR="00251019" w:rsidRDefault="00251019">
      <w:pPr>
        <w:rPr>
          <w:rFonts w:ascii="Times New Roman" w:hAnsi="Times New Roman" w:cs="Times New Roman"/>
          <w:sz w:val="28"/>
          <w:szCs w:val="28"/>
        </w:rPr>
      </w:pPr>
    </w:p>
    <w:p w:rsidR="00251019" w:rsidRDefault="00251019" w:rsidP="002510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A Comissão de Educação, Saúde e Assistência, por sua presidente considerando que o projeto de lei nº 005/18 encontra – se nesta Comissão para analise e parecer vem respeitosamente à presença de Vossa Excelência solicitar que seja enviado oficio ao Poder Executivo solicitando cópia da minuta do convenio a ser assinado com a instituição educacional.</w:t>
      </w:r>
    </w:p>
    <w:p w:rsidR="00251019" w:rsidRDefault="00251019" w:rsidP="002510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51019" w:rsidRDefault="00251019" w:rsidP="002510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NESTES TERMOS</w:t>
      </w:r>
    </w:p>
    <w:p w:rsidR="00251019" w:rsidRDefault="00251019" w:rsidP="002510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51019" w:rsidRDefault="00251019" w:rsidP="002510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PEDE DEFERIMENTO</w:t>
      </w:r>
    </w:p>
    <w:p w:rsidR="00251019" w:rsidRDefault="00251019" w:rsidP="002510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Redentora, 22 de fevereiro de </w:t>
      </w:r>
      <w:proofErr w:type="gramStart"/>
      <w:r>
        <w:rPr>
          <w:rFonts w:ascii="Times New Roman" w:hAnsi="Times New Roman" w:cs="Times New Roman"/>
          <w:sz w:val="28"/>
          <w:szCs w:val="28"/>
        </w:rPr>
        <w:t>2018</w:t>
      </w:r>
      <w:bookmarkStart w:id="0" w:name="_GoBack"/>
      <w:bookmarkEnd w:id="0"/>
      <w:proofErr w:type="gramEnd"/>
    </w:p>
    <w:p w:rsidR="00251019" w:rsidRPr="00251019" w:rsidRDefault="00251019" w:rsidP="0025101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51019" w:rsidRPr="00251019" w:rsidSect="00251019">
      <w:pgSz w:w="11906" w:h="16838"/>
      <w:pgMar w:top="1417" w:right="99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019"/>
    <w:rsid w:val="001A783D"/>
    <w:rsid w:val="00251019"/>
    <w:rsid w:val="00F21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</Words>
  <Characters>436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João</dc:creator>
  <cp:lastModifiedBy>João</cp:lastModifiedBy>
  <cp:revision>1</cp:revision>
  <cp:lastPrinted>2018-02-22T17:54:00Z</cp:lastPrinted>
  <dcterms:created xsi:type="dcterms:W3CDTF">2018-02-22T17:48:00Z</dcterms:created>
  <dcterms:modified xsi:type="dcterms:W3CDTF">2018-02-22T17:55:00Z</dcterms:modified>
</cp:coreProperties>
</file>